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60CEE" w14:textId="2C3237DD" w:rsidR="00656F31" w:rsidRDefault="00656F31" w:rsidP="00656F31">
      <w:pPr>
        <w:pStyle w:val="Heading1"/>
        <w:spacing w:before="0"/>
      </w:pPr>
      <w:r>
        <w:t xml:space="preserve">NAVA Artist File – </w:t>
      </w:r>
      <w:proofErr w:type="spellStart"/>
      <w:r>
        <w:t>Gonketa</w:t>
      </w:r>
      <w:proofErr w:type="spellEnd"/>
    </w:p>
    <w:p w14:paraId="095F0A37" w14:textId="77777777" w:rsidR="00656F31" w:rsidRDefault="00656F31" w:rsidP="00656F31">
      <w:pPr>
        <w:pStyle w:val="Heading1"/>
        <w:spacing w:before="0"/>
      </w:pPr>
      <w:r>
        <w:t>Transcript</w:t>
      </w:r>
    </w:p>
    <w:p w14:paraId="709600BD" w14:textId="77777777" w:rsidR="00656F31" w:rsidRDefault="00656F31" w:rsidP="009F5C91">
      <w:pPr>
        <w:spacing w:after="240" w:line="240" w:lineRule="auto"/>
        <w:rPr>
          <w:rFonts w:cs="Calibri"/>
          <w:color w:val="000000"/>
        </w:rPr>
      </w:pPr>
    </w:p>
    <w:p w14:paraId="259AA444" w14:textId="73E6995A" w:rsidR="009F5C91" w:rsidRDefault="009F5C91" w:rsidP="009F5C91">
      <w:pPr>
        <w:spacing w:after="240" w:line="240" w:lineRule="auto"/>
        <w:rPr>
          <w:rFonts w:cs="Calibri"/>
          <w:color w:val="000000"/>
          <w:lang w:eastAsia="en-AU"/>
        </w:rPr>
      </w:pPr>
      <w:r>
        <w:rPr>
          <w:rFonts w:cs="Calibri"/>
          <w:color w:val="000000"/>
        </w:rPr>
        <w:t>EMMA PHAM:</w:t>
      </w:r>
      <w:r>
        <w:rPr>
          <w:rFonts w:cs="Calibri"/>
          <w:color w:val="000000"/>
        </w:rPr>
        <w:br/>
        <w:t xml:space="preserve">NAVA acknowledges the Gadigal and </w:t>
      </w:r>
      <w:proofErr w:type="spellStart"/>
      <w:r>
        <w:rPr>
          <w:rFonts w:cs="Calibri"/>
          <w:color w:val="000000"/>
        </w:rPr>
        <w:t>Wangal</w:t>
      </w:r>
      <w:proofErr w:type="spellEnd"/>
      <w:r>
        <w:rPr>
          <w:rFonts w:cs="Calibri"/>
          <w:color w:val="000000"/>
        </w:rPr>
        <w:t xml:space="preserve"> peoples as the Traditional Custodians of the Land on which this was filmed and pays respect to First Nations communities' ancestors and Elders.</w:t>
      </w:r>
    </w:p>
    <w:p w14:paraId="694D6541" w14:textId="1A949BB5" w:rsidR="009F5C91" w:rsidRDefault="009F5C91" w:rsidP="009F5C91">
      <w:pPr>
        <w:spacing w:after="240"/>
        <w:rPr>
          <w:rFonts w:cs="Calibri"/>
          <w:color w:val="000000"/>
        </w:rPr>
      </w:pPr>
      <w:r>
        <w:rPr>
          <w:rFonts w:cs="Calibri"/>
          <w:color w:val="000000"/>
        </w:rPr>
        <w:t>JAYCOB CAMPBELL:</w:t>
      </w:r>
      <w:r>
        <w:rPr>
          <w:rFonts w:cs="Calibri"/>
          <w:color w:val="000000"/>
        </w:rPr>
        <w:br/>
        <w:t>Hi, my name is Jaycob.</w:t>
      </w:r>
      <w:r w:rsidR="00CB628E">
        <w:rPr>
          <w:rFonts w:cs="Calibri"/>
          <w:color w:val="000000"/>
        </w:rPr>
        <w:t xml:space="preserve"> </w:t>
      </w:r>
      <w:r>
        <w:rPr>
          <w:rFonts w:cs="Calibri"/>
          <w:color w:val="000000"/>
        </w:rPr>
        <w:t xml:space="preserve">My pseudonym is </w:t>
      </w:r>
      <w:proofErr w:type="spellStart"/>
      <w:r>
        <w:rPr>
          <w:rFonts w:cs="Calibri"/>
          <w:color w:val="000000"/>
        </w:rPr>
        <w:t>Gonketa</w:t>
      </w:r>
      <w:proofErr w:type="spellEnd"/>
      <w:r>
        <w:rPr>
          <w:rFonts w:cs="Calibri"/>
          <w:color w:val="000000"/>
        </w:rPr>
        <w:t xml:space="preserve">. I'm a street artist. My work incorporates imagery of hands, movement, and bold colours in street murals. I will from </w:t>
      </w:r>
      <w:r w:rsidR="00656F31">
        <w:rPr>
          <w:rFonts w:cs="Calibri"/>
          <w:color w:val="000000"/>
        </w:rPr>
        <w:t>time-to-time</w:t>
      </w:r>
      <w:r>
        <w:rPr>
          <w:rFonts w:cs="Calibri"/>
          <w:color w:val="000000"/>
        </w:rPr>
        <w:t xml:space="preserve"> paint on canvas and comfortably work in both small and large scale.</w:t>
      </w:r>
    </w:p>
    <w:p w14:paraId="59326838" w14:textId="77777777" w:rsidR="009F5C91" w:rsidRDefault="009F5C91" w:rsidP="009F5C91">
      <w:pPr>
        <w:spacing w:after="240"/>
        <w:rPr>
          <w:rFonts w:cs="Calibri"/>
          <w:color w:val="000000"/>
        </w:rPr>
      </w:pPr>
      <w:r>
        <w:rPr>
          <w:rFonts w:cs="Calibri"/>
          <w:color w:val="000000"/>
        </w:rPr>
        <w:t>EMMA PHAM:</w:t>
      </w:r>
      <w:r>
        <w:rPr>
          <w:rFonts w:cs="Calibri"/>
          <w:color w:val="000000"/>
        </w:rPr>
        <w:br/>
        <w:t>What has been a turning point in your career?</w:t>
      </w:r>
    </w:p>
    <w:p w14:paraId="506FB5CD" w14:textId="3F429097" w:rsidR="009F5C91" w:rsidRDefault="009F5C91" w:rsidP="009F5C91">
      <w:pPr>
        <w:spacing w:after="240"/>
        <w:rPr>
          <w:rFonts w:cs="Calibri"/>
          <w:color w:val="000000"/>
        </w:rPr>
      </w:pPr>
      <w:r>
        <w:rPr>
          <w:rFonts w:cs="Calibri"/>
          <w:color w:val="000000"/>
        </w:rPr>
        <w:t>JAYCOB CAMPBELL:</w:t>
      </w:r>
      <w:r>
        <w:rPr>
          <w:rFonts w:cs="Calibri"/>
          <w:color w:val="000000"/>
        </w:rPr>
        <w:br/>
        <w:t>Growing up, I was always into painting and drawing. It has always been a passion of mine.</w:t>
      </w:r>
      <w:r w:rsidR="00CB628E">
        <w:rPr>
          <w:rFonts w:cs="Calibri"/>
          <w:color w:val="000000"/>
        </w:rPr>
        <w:t xml:space="preserve"> </w:t>
      </w:r>
      <w:r>
        <w:rPr>
          <w:rFonts w:cs="Calibri"/>
          <w:color w:val="000000"/>
        </w:rPr>
        <w:t xml:space="preserve">For </w:t>
      </w:r>
      <w:proofErr w:type="gramStart"/>
      <w:r>
        <w:rPr>
          <w:rFonts w:cs="Calibri"/>
          <w:color w:val="000000"/>
        </w:rPr>
        <w:t>a period of time</w:t>
      </w:r>
      <w:proofErr w:type="gramEnd"/>
      <w:r>
        <w:rPr>
          <w:rFonts w:cs="Calibri"/>
          <w:color w:val="000000"/>
        </w:rPr>
        <w:t xml:space="preserve">, I really didn't have a focus. I tried a few different </w:t>
      </w:r>
      <w:proofErr w:type="gramStart"/>
      <w:r>
        <w:rPr>
          <w:rFonts w:cs="Calibri"/>
          <w:color w:val="000000"/>
        </w:rPr>
        <w:t>things</w:t>
      </w:r>
      <w:proofErr w:type="gramEnd"/>
      <w:r>
        <w:rPr>
          <w:rFonts w:cs="Calibri"/>
          <w:color w:val="000000"/>
        </w:rPr>
        <w:t xml:space="preserve"> and I wasn't entirely sure where my art was going. I was meandering a bit. I then attended Melbourne University and someone there suggested to me that I should try exploring Deaf culture through my work. I thought to myself, well, hands are prominent in the use of sign language, so I drew them. It wasn't much to begin with, but I immediately received such a good reaction from those around me that I decided to continue with that imagery. And from there, the work really took off. Before I knew it, I had a wide audience of people interested in me as an artist and wanting to buy my work. </w:t>
      </w:r>
      <w:proofErr w:type="gramStart"/>
      <w:r>
        <w:rPr>
          <w:rFonts w:cs="Calibri"/>
          <w:color w:val="000000"/>
        </w:rPr>
        <w:t>So</w:t>
      </w:r>
      <w:proofErr w:type="gramEnd"/>
      <w:r>
        <w:rPr>
          <w:rFonts w:cs="Calibri"/>
          <w:color w:val="000000"/>
        </w:rPr>
        <w:t xml:space="preserve"> I kept going with it and haven't stopped to this day.</w:t>
      </w:r>
      <w:r w:rsidR="00CB628E">
        <w:rPr>
          <w:rFonts w:cs="Calibri"/>
          <w:color w:val="000000"/>
        </w:rPr>
        <w:t xml:space="preserve"> </w:t>
      </w:r>
      <w:r>
        <w:rPr>
          <w:rFonts w:cs="Calibri"/>
          <w:color w:val="000000"/>
        </w:rPr>
        <w:t>Yeah, it's about Deaf identity.</w:t>
      </w:r>
      <w:r w:rsidR="00CB628E">
        <w:rPr>
          <w:rFonts w:cs="Calibri"/>
          <w:color w:val="000000"/>
        </w:rPr>
        <w:t xml:space="preserve"> </w:t>
      </w:r>
      <w:r>
        <w:rPr>
          <w:rFonts w:cs="Calibri"/>
          <w:color w:val="000000"/>
        </w:rPr>
        <w:t>Growing up, I attended both Deaf and mainstream schools, and there was a distinct lack of role models for Deaf people to look up to. So, I figured I could fill that gap. Let my voice and my art be an example to others.</w:t>
      </w:r>
    </w:p>
    <w:p w14:paraId="689E528F" w14:textId="77777777" w:rsidR="009F5C91" w:rsidRDefault="009F5C91" w:rsidP="009F5C91">
      <w:pPr>
        <w:spacing w:after="240"/>
        <w:rPr>
          <w:rFonts w:cs="Calibri"/>
          <w:color w:val="000000"/>
        </w:rPr>
      </w:pPr>
      <w:r>
        <w:rPr>
          <w:rFonts w:cs="Calibri"/>
          <w:color w:val="000000"/>
        </w:rPr>
        <w:t>EMMA PHAM:</w:t>
      </w:r>
      <w:r>
        <w:rPr>
          <w:rFonts w:cs="Calibri"/>
          <w:color w:val="000000"/>
        </w:rPr>
        <w:br/>
        <w:t>What is the most pressing issue for you as an artist right now?</w:t>
      </w:r>
    </w:p>
    <w:p w14:paraId="4795E3C8" w14:textId="75DBC80E" w:rsidR="009F5C91" w:rsidRDefault="009F5C91" w:rsidP="009F5C91">
      <w:pPr>
        <w:spacing w:after="240"/>
        <w:rPr>
          <w:rFonts w:cs="Calibri"/>
          <w:color w:val="000000"/>
        </w:rPr>
      </w:pPr>
      <w:r>
        <w:rPr>
          <w:rFonts w:cs="Calibri"/>
          <w:color w:val="000000"/>
        </w:rPr>
        <w:t>JAYCOB CAMPBELL:</w:t>
      </w:r>
      <w:r>
        <w:rPr>
          <w:rFonts w:cs="Calibri"/>
          <w:color w:val="000000"/>
        </w:rPr>
        <w:br/>
        <w:t xml:space="preserve">Accessibility. I'd like to be able to meet and liaise with people and have normal conversation. Instead, it's incumbent on me to bring an interpreter along or abandon conversations altogether because someone might be too frightened to approach me because they don't know how to communicate with me. I can chat with anyone, but there's often a breakdown. </w:t>
      </w:r>
      <w:r w:rsidR="00DE4BA9">
        <w:rPr>
          <w:rFonts w:cs="Calibri"/>
          <w:color w:val="000000"/>
        </w:rPr>
        <w:t>Hi, my name is Jaycob</w:t>
      </w:r>
      <w:r>
        <w:rPr>
          <w:rFonts w:cs="Calibri"/>
          <w:color w:val="000000"/>
        </w:rPr>
        <w:t xml:space="preserve">. You don't have to be fluent in </w:t>
      </w:r>
      <w:proofErr w:type="spellStart"/>
      <w:r>
        <w:rPr>
          <w:rFonts w:cs="Calibri"/>
          <w:color w:val="000000"/>
        </w:rPr>
        <w:t>Auslan</w:t>
      </w:r>
      <w:proofErr w:type="spellEnd"/>
      <w:r>
        <w:rPr>
          <w:rFonts w:cs="Calibri"/>
          <w:color w:val="000000"/>
        </w:rPr>
        <w:t>. You could learn some basic signs or try communicating in another way.</w:t>
      </w:r>
      <w:r w:rsidR="00CB628E">
        <w:rPr>
          <w:rFonts w:cs="Calibri"/>
          <w:color w:val="000000"/>
        </w:rPr>
        <w:t xml:space="preserve"> </w:t>
      </w:r>
      <w:r>
        <w:rPr>
          <w:rFonts w:cs="Calibri"/>
          <w:color w:val="000000"/>
        </w:rPr>
        <w:t xml:space="preserve">And just try. You know, don't brush me aside because then I miss out. I encourage everyone to be </w:t>
      </w:r>
      <w:proofErr w:type="gramStart"/>
      <w:r>
        <w:rPr>
          <w:rFonts w:cs="Calibri"/>
          <w:color w:val="000000"/>
        </w:rPr>
        <w:t>inclusive</w:t>
      </w:r>
      <w:proofErr w:type="gramEnd"/>
      <w:r>
        <w:rPr>
          <w:rFonts w:cs="Calibri"/>
          <w:color w:val="000000"/>
        </w:rPr>
        <w:t xml:space="preserve"> and we'll get on just fine.</w:t>
      </w:r>
    </w:p>
    <w:p w14:paraId="5C503A22" w14:textId="77777777" w:rsidR="009F5C91" w:rsidRDefault="009F5C91" w:rsidP="009F5C91">
      <w:pPr>
        <w:spacing w:after="240"/>
        <w:rPr>
          <w:rFonts w:cs="Calibri"/>
          <w:color w:val="000000"/>
        </w:rPr>
      </w:pPr>
      <w:r>
        <w:rPr>
          <w:rFonts w:cs="Calibri"/>
          <w:color w:val="000000"/>
        </w:rPr>
        <w:t>EMMA PHAM:</w:t>
      </w:r>
      <w:r>
        <w:rPr>
          <w:rFonts w:cs="Calibri"/>
          <w:color w:val="000000"/>
        </w:rPr>
        <w:br/>
        <w:t>What is something you wish you knew when you were starting out as an artist?</w:t>
      </w:r>
    </w:p>
    <w:p w14:paraId="197F3901" w14:textId="42C2EDDC" w:rsidR="009F5C91" w:rsidRDefault="009F5C91" w:rsidP="009F5C91">
      <w:pPr>
        <w:spacing w:after="240"/>
        <w:rPr>
          <w:rFonts w:cs="Calibri"/>
          <w:color w:val="000000"/>
        </w:rPr>
      </w:pPr>
      <w:r>
        <w:rPr>
          <w:rFonts w:cs="Calibri"/>
          <w:color w:val="000000"/>
        </w:rPr>
        <w:lastRenderedPageBreak/>
        <w:t>JAYCOB CAMPBELL:</w:t>
      </w:r>
      <w:r>
        <w:rPr>
          <w:rFonts w:cs="Calibri"/>
          <w:color w:val="000000"/>
        </w:rPr>
        <w:br/>
        <w:t>I would say, don't wait around. Start making art. Don't wait around for clients. Just get into it. Enjoy your process. Well, at the same time, show off your work. Put it out there for people to see.</w:t>
      </w:r>
      <w:r w:rsidR="00CB628E">
        <w:rPr>
          <w:rFonts w:cs="Calibri"/>
          <w:color w:val="000000"/>
        </w:rPr>
        <w:t xml:space="preserve"> </w:t>
      </w:r>
      <w:r>
        <w:rPr>
          <w:rFonts w:cs="Calibri"/>
          <w:color w:val="000000"/>
        </w:rPr>
        <w:t>And to focus on myself as an artist. If an audience doesn't like the work I'm producing, fine. It might create interest and attract a new group of people.</w:t>
      </w:r>
    </w:p>
    <w:p w14:paraId="40BAA984" w14:textId="77777777" w:rsidR="009F5C91" w:rsidRDefault="009F5C91" w:rsidP="009F5C91">
      <w:pPr>
        <w:spacing w:after="240"/>
        <w:rPr>
          <w:rFonts w:cs="Calibri"/>
          <w:color w:val="000000"/>
        </w:rPr>
      </w:pPr>
      <w:r>
        <w:rPr>
          <w:rFonts w:cs="Calibri"/>
          <w:color w:val="000000"/>
        </w:rPr>
        <w:t>EMMA PHAM:</w:t>
      </w:r>
      <w:r>
        <w:rPr>
          <w:rFonts w:cs="Calibri"/>
          <w:color w:val="000000"/>
        </w:rPr>
        <w:br/>
        <w:t>How has NAVA's Code of Practice been useful to your work as an artist?</w:t>
      </w:r>
    </w:p>
    <w:p w14:paraId="5405F1BD" w14:textId="77777777" w:rsidR="009F5C91" w:rsidRDefault="009F5C91" w:rsidP="009F5C91">
      <w:pPr>
        <w:spacing w:after="240"/>
        <w:rPr>
          <w:rFonts w:cs="Calibri"/>
          <w:color w:val="000000"/>
        </w:rPr>
      </w:pPr>
      <w:r>
        <w:rPr>
          <w:rFonts w:cs="Calibri"/>
          <w:color w:val="000000"/>
        </w:rPr>
        <w:t>JAYCOB CAMPBELL:</w:t>
      </w:r>
      <w:r>
        <w:rPr>
          <w:rFonts w:cs="Calibri"/>
          <w:color w:val="000000"/>
        </w:rPr>
        <w:br/>
        <w:t>It's good. Yeah, I think it's good. I mean, it's a bit of security. Maybe one day I'll fall off a ladder, you know, and I'll be safe.</w:t>
      </w:r>
    </w:p>
    <w:p w14:paraId="0317AFC3" w14:textId="77777777" w:rsidR="009F5C91" w:rsidRDefault="009F5C91" w:rsidP="009F5C91">
      <w:pPr>
        <w:spacing w:after="240"/>
        <w:rPr>
          <w:rFonts w:cs="Calibri"/>
          <w:color w:val="000000"/>
        </w:rPr>
      </w:pPr>
      <w:r>
        <w:rPr>
          <w:rFonts w:cs="Calibri"/>
          <w:color w:val="000000"/>
        </w:rPr>
        <w:t>EMMA PHAM:</w:t>
      </w:r>
      <w:r>
        <w:rPr>
          <w:rFonts w:cs="Calibri"/>
          <w:color w:val="000000"/>
        </w:rPr>
        <w:br/>
        <w:t>What brings you joy in your work?</w:t>
      </w:r>
    </w:p>
    <w:p w14:paraId="6CC9244E" w14:textId="60D96608" w:rsidR="00CB628E" w:rsidRDefault="009F5C91" w:rsidP="009F5C91">
      <w:pPr>
        <w:spacing w:after="240"/>
        <w:rPr>
          <w:rFonts w:cs="Calibri"/>
          <w:color w:val="000000"/>
        </w:rPr>
      </w:pPr>
      <w:r>
        <w:rPr>
          <w:rFonts w:cs="Calibri"/>
          <w:color w:val="000000"/>
        </w:rPr>
        <w:t>JAYCOB CAMPBELL:</w:t>
      </w:r>
      <w:r>
        <w:rPr>
          <w:rFonts w:cs="Calibri"/>
          <w:color w:val="000000"/>
        </w:rPr>
        <w:br/>
        <w:t xml:space="preserve">I really like painting large scale murals and the process of that work. I can put in a big day, nine to five, and it'll feel like only an hour has gone by. Time just flies. I'll be totally engrossed in the work and </w:t>
      </w:r>
      <w:proofErr w:type="gramStart"/>
      <w:r>
        <w:rPr>
          <w:rFonts w:cs="Calibri"/>
          <w:color w:val="000000"/>
        </w:rPr>
        <w:t xml:space="preserve">all of a </w:t>
      </w:r>
      <w:r w:rsidR="00656F31">
        <w:rPr>
          <w:rFonts w:cs="Calibri"/>
          <w:color w:val="000000"/>
        </w:rPr>
        <w:t>sudden</w:t>
      </w:r>
      <w:proofErr w:type="gramEnd"/>
      <w:r w:rsidR="00656F31">
        <w:rPr>
          <w:rFonts w:cs="Calibri"/>
          <w:color w:val="000000"/>
        </w:rPr>
        <w:t>,</w:t>
      </w:r>
      <w:r>
        <w:rPr>
          <w:rFonts w:cs="Calibri"/>
          <w:color w:val="000000"/>
        </w:rPr>
        <w:t xml:space="preserve"> it's the end of the day and I'm like, "Gosh, the sun has gone down </w:t>
      </w:r>
      <w:proofErr w:type="gramStart"/>
      <w:r>
        <w:rPr>
          <w:rFonts w:cs="Calibri"/>
          <w:color w:val="000000"/>
        </w:rPr>
        <w:t>already</w:t>
      </w:r>
      <w:proofErr w:type="gramEnd"/>
      <w:r>
        <w:rPr>
          <w:rFonts w:cs="Calibri"/>
          <w:color w:val="000000"/>
        </w:rPr>
        <w:t xml:space="preserve"> and I've got to pack up and go." I truly enjoy the process. Then when I'm finished, after plenty of hard work and sweat, I can sit back and look at something beautiful that I've created and be satisfied.</w:t>
      </w:r>
    </w:p>
    <w:p w14:paraId="3EBE85FC" w14:textId="4B2BDCF9" w:rsidR="009F5C91" w:rsidRDefault="009F5C91" w:rsidP="009F5C91">
      <w:pPr>
        <w:spacing w:after="240"/>
        <w:rPr>
          <w:rFonts w:cs="Calibri"/>
          <w:color w:val="000000"/>
        </w:rPr>
      </w:pPr>
      <w:r>
        <w:rPr>
          <w:rFonts w:cs="Calibri"/>
          <w:color w:val="000000"/>
        </w:rPr>
        <w:t>(MUSIC PLAYS)</w:t>
      </w:r>
    </w:p>
    <w:p w14:paraId="73A220B6" w14:textId="77777777" w:rsidR="00901F4C" w:rsidRPr="00BC2EBC" w:rsidRDefault="00901F4C" w:rsidP="009F5C91">
      <w:pPr>
        <w:spacing w:after="240" w:line="240" w:lineRule="auto"/>
        <w:rPr>
          <w:rFonts w:cs="Calibri"/>
          <w:lang w:eastAsia="en-AU"/>
        </w:rPr>
      </w:pPr>
    </w:p>
    <w:sectPr w:rsidR="00901F4C" w:rsidRPr="00BC2EBC" w:rsidSect="00712EC7">
      <w:headerReference w:type="first" r:id="rId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AB825" w14:textId="77777777" w:rsidR="00981820" w:rsidRDefault="00981820" w:rsidP="00BC2EBC">
      <w:pPr>
        <w:spacing w:after="0" w:line="240" w:lineRule="auto"/>
      </w:pPr>
      <w:r>
        <w:separator/>
      </w:r>
    </w:p>
  </w:endnote>
  <w:endnote w:type="continuationSeparator" w:id="0">
    <w:p w14:paraId="12F82F91" w14:textId="77777777" w:rsidR="00981820" w:rsidRDefault="00981820" w:rsidP="00BC2E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0E9FE" w14:textId="77777777" w:rsidR="00981820" w:rsidRDefault="00981820" w:rsidP="00BC2EBC">
      <w:pPr>
        <w:spacing w:after="0" w:line="240" w:lineRule="auto"/>
      </w:pPr>
      <w:r>
        <w:separator/>
      </w:r>
    </w:p>
  </w:footnote>
  <w:footnote w:type="continuationSeparator" w:id="0">
    <w:p w14:paraId="6F5FD8DD" w14:textId="77777777" w:rsidR="00981820" w:rsidRDefault="00981820" w:rsidP="00BC2E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976CF" w14:textId="0061D8F1" w:rsidR="00712EC7" w:rsidRDefault="00712EC7" w:rsidP="00712EC7">
    <w:pPr>
      <w:pStyle w:val="Header"/>
    </w:pPr>
    <w:r>
      <w:rPr>
        <w:rFonts w:cs="Calibri"/>
        <w:noProof/>
        <w:lang w:eastAsia="en-AU"/>
      </w:rPr>
      <w:drawing>
        <wp:inline distT="0" distB="0" distL="0" distR="0" wp14:anchorId="2C110716" wp14:editId="2449AAB0">
          <wp:extent cx="2000250" cy="447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0250" cy="447675"/>
                  </a:xfrm>
                  <a:prstGeom prst="rect">
                    <a:avLst/>
                  </a:prstGeom>
                  <a:noFill/>
                  <a:ln>
                    <a:noFill/>
                  </a:ln>
                </pic:spPr>
              </pic:pic>
            </a:graphicData>
          </a:graphic>
        </wp:inline>
      </w:drawing>
    </w:r>
    <w:r>
      <w:rPr>
        <w:rFonts w:cs="Calibri"/>
        <w:lang w:eastAsia="en-AU"/>
      </w:rPr>
      <w:tab/>
    </w:r>
    <w:r w:rsidRPr="00FC4C2E">
      <w:rPr>
        <w:rFonts w:cs="Calibri"/>
        <w:lang w:eastAsia="en-AU"/>
      </w:rPr>
      <w:t xml:space="preserve">  </w:t>
    </w:r>
    <w:r w:rsidR="00CB628E" w:rsidRPr="00CB628E">
      <w:rPr>
        <w:rFonts w:cs="Calibri"/>
        <w:b/>
        <w:lang w:eastAsia="en-AU"/>
      </w:rPr>
      <w:t>NAVA_25_GONKETA_Master</w:t>
    </w:r>
  </w:p>
  <w:p w14:paraId="4C2FC26F" w14:textId="77777777" w:rsidR="00712EC7" w:rsidRDefault="00712E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2178EBC-6499-4105-A67A-251D399053C6}"/>
    <w:docVar w:name="dgnword-eventsink" w:val="251061536"/>
  </w:docVars>
  <w:rsids>
    <w:rsidRoot w:val="009F5C91"/>
    <w:rsid w:val="00003B09"/>
    <w:rsid w:val="00051EC6"/>
    <w:rsid w:val="00061AC4"/>
    <w:rsid w:val="00064889"/>
    <w:rsid w:val="00071BB0"/>
    <w:rsid w:val="0008440F"/>
    <w:rsid w:val="00090ABE"/>
    <w:rsid w:val="00097B48"/>
    <w:rsid w:val="000E2F9A"/>
    <w:rsid w:val="000E3B3E"/>
    <w:rsid w:val="000E7890"/>
    <w:rsid w:val="000F7670"/>
    <w:rsid w:val="001123DC"/>
    <w:rsid w:val="00126908"/>
    <w:rsid w:val="00132012"/>
    <w:rsid w:val="00144381"/>
    <w:rsid w:val="00155F88"/>
    <w:rsid w:val="001653A3"/>
    <w:rsid w:val="001A3AEC"/>
    <w:rsid w:val="001A5D82"/>
    <w:rsid w:val="001D75A2"/>
    <w:rsid w:val="001D7F3D"/>
    <w:rsid w:val="001E4CFB"/>
    <w:rsid w:val="001F5DFC"/>
    <w:rsid w:val="00206E3E"/>
    <w:rsid w:val="00221E3A"/>
    <w:rsid w:val="0022507C"/>
    <w:rsid w:val="00255EEE"/>
    <w:rsid w:val="00261054"/>
    <w:rsid w:val="00294CB4"/>
    <w:rsid w:val="002A00AC"/>
    <w:rsid w:val="002A1655"/>
    <w:rsid w:val="002A50AF"/>
    <w:rsid w:val="002F7C17"/>
    <w:rsid w:val="003165CF"/>
    <w:rsid w:val="00353AB9"/>
    <w:rsid w:val="003657E4"/>
    <w:rsid w:val="003671AC"/>
    <w:rsid w:val="00397E95"/>
    <w:rsid w:val="003C069A"/>
    <w:rsid w:val="003E19A1"/>
    <w:rsid w:val="003E727F"/>
    <w:rsid w:val="003F3706"/>
    <w:rsid w:val="003F72FE"/>
    <w:rsid w:val="0041146E"/>
    <w:rsid w:val="00430916"/>
    <w:rsid w:val="00472F0B"/>
    <w:rsid w:val="00481349"/>
    <w:rsid w:val="004F1274"/>
    <w:rsid w:val="004F5EE5"/>
    <w:rsid w:val="004F7DE8"/>
    <w:rsid w:val="005026E8"/>
    <w:rsid w:val="00557CAC"/>
    <w:rsid w:val="0057664C"/>
    <w:rsid w:val="00594E39"/>
    <w:rsid w:val="0059610D"/>
    <w:rsid w:val="005F6575"/>
    <w:rsid w:val="00606177"/>
    <w:rsid w:val="00614AA2"/>
    <w:rsid w:val="0065554D"/>
    <w:rsid w:val="00656F31"/>
    <w:rsid w:val="00671381"/>
    <w:rsid w:val="00675B9E"/>
    <w:rsid w:val="00686BDE"/>
    <w:rsid w:val="006C6E36"/>
    <w:rsid w:val="006F439B"/>
    <w:rsid w:val="00712EC7"/>
    <w:rsid w:val="00725C9F"/>
    <w:rsid w:val="00732C25"/>
    <w:rsid w:val="00732E99"/>
    <w:rsid w:val="007E3783"/>
    <w:rsid w:val="007F3934"/>
    <w:rsid w:val="007F4B77"/>
    <w:rsid w:val="00801DE2"/>
    <w:rsid w:val="00813FB0"/>
    <w:rsid w:val="00816C77"/>
    <w:rsid w:val="008279F7"/>
    <w:rsid w:val="0086222D"/>
    <w:rsid w:val="00887502"/>
    <w:rsid w:val="008953D4"/>
    <w:rsid w:val="008A0712"/>
    <w:rsid w:val="008B785F"/>
    <w:rsid w:val="008C4646"/>
    <w:rsid w:val="008E05EA"/>
    <w:rsid w:val="008F2E46"/>
    <w:rsid w:val="008F4538"/>
    <w:rsid w:val="00901F4C"/>
    <w:rsid w:val="0092773F"/>
    <w:rsid w:val="009355E1"/>
    <w:rsid w:val="00981820"/>
    <w:rsid w:val="00995A42"/>
    <w:rsid w:val="009D3C47"/>
    <w:rsid w:val="009F5C91"/>
    <w:rsid w:val="00A04FAA"/>
    <w:rsid w:val="00A60788"/>
    <w:rsid w:val="00A749C0"/>
    <w:rsid w:val="00A978A4"/>
    <w:rsid w:val="00AB18C7"/>
    <w:rsid w:val="00AD2D42"/>
    <w:rsid w:val="00B01E96"/>
    <w:rsid w:val="00B21949"/>
    <w:rsid w:val="00B238A3"/>
    <w:rsid w:val="00B5605E"/>
    <w:rsid w:val="00B57F8B"/>
    <w:rsid w:val="00B7793E"/>
    <w:rsid w:val="00B90F85"/>
    <w:rsid w:val="00BC2EBC"/>
    <w:rsid w:val="00BC394A"/>
    <w:rsid w:val="00C06B43"/>
    <w:rsid w:val="00C636FC"/>
    <w:rsid w:val="00C765C2"/>
    <w:rsid w:val="00CB073C"/>
    <w:rsid w:val="00CB628E"/>
    <w:rsid w:val="00CF4AD7"/>
    <w:rsid w:val="00CF4B98"/>
    <w:rsid w:val="00D00C12"/>
    <w:rsid w:val="00D50F48"/>
    <w:rsid w:val="00D510C2"/>
    <w:rsid w:val="00D70692"/>
    <w:rsid w:val="00DA03C3"/>
    <w:rsid w:val="00DA547F"/>
    <w:rsid w:val="00DA61C7"/>
    <w:rsid w:val="00DE4BA9"/>
    <w:rsid w:val="00DF066A"/>
    <w:rsid w:val="00DF20EE"/>
    <w:rsid w:val="00E02AAB"/>
    <w:rsid w:val="00E14324"/>
    <w:rsid w:val="00E16A9A"/>
    <w:rsid w:val="00E46CED"/>
    <w:rsid w:val="00E6117C"/>
    <w:rsid w:val="00ED2F74"/>
    <w:rsid w:val="00ED6840"/>
    <w:rsid w:val="00EF1BAF"/>
    <w:rsid w:val="00EF2965"/>
    <w:rsid w:val="00F15D43"/>
    <w:rsid w:val="00F33C4E"/>
    <w:rsid w:val="00F3552B"/>
    <w:rsid w:val="00F606D5"/>
    <w:rsid w:val="00F71B25"/>
    <w:rsid w:val="00F7764E"/>
    <w:rsid w:val="00F9721B"/>
    <w:rsid w:val="00FB1F94"/>
    <w:rsid w:val="00FC4C2E"/>
    <w:rsid w:val="00FD4A54"/>
    <w:rsid w:val="00FE73E2"/>
    <w:rsid w:val="00FF04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93C6D"/>
  <w15:chartTrackingRefBased/>
  <w15:docId w15:val="{01E20DE0-5731-4994-A24B-D0C9FC495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8A4"/>
    <w:pPr>
      <w:spacing w:after="200" w:line="276" w:lineRule="auto"/>
    </w:pPr>
    <w:rPr>
      <w:sz w:val="22"/>
      <w:szCs w:val="22"/>
      <w:lang w:eastAsia="en-US"/>
    </w:rPr>
  </w:style>
  <w:style w:type="paragraph" w:styleId="Heading1">
    <w:name w:val="heading 1"/>
    <w:basedOn w:val="Normal"/>
    <w:next w:val="Normal"/>
    <w:link w:val="Heading1Char"/>
    <w:uiPriority w:val="9"/>
    <w:qFormat/>
    <w:rsid w:val="00656F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81349"/>
    <w:rPr>
      <w:rFonts w:ascii="Tahoma" w:hAnsi="Tahoma" w:cs="Tahoma"/>
      <w:sz w:val="16"/>
      <w:szCs w:val="16"/>
    </w:rPr>
  </w:style>
  <w:style w:type="character" w:customStyle="1" w:styleId="apple-style-span">
    <w:name w:val="apple-style-span"/>
    <w:basedOn w:val="DefaultParagraphFont"/>
    <w:rsid w:val="00557CAC"/>
  </w:style>
  <w:style w:type="character" w:customStyle="1" w:styleId="apple-converted-space">
    <w:name w:val="apple-converted-space"/>
    <w:basedOn w:val="DefaultParagraphFont"/>
    <w:rsid w:val="00D00C12"/>
  </w:style>
  <w:style w:type="character" w:styleId="CommentReference">
    <w:name w:val="annotation reference"/>
    <w:uiPriority w:val="99"/>
    <w:semiHidden/>
    <w:unhideWhenUsed/>
    <w:rsid w:val="00C06B43"/>
    <w:rPr>
      <w:sz w:val="16"/>
      <w:szCs w:val="16"/>
    </w:rPr>
  </w:style>
  <w:style w:type="paragraph" w:styleId="CommentText">
    <w:name w:val="annotation text"/>
    <w:basedOn w:val="Normal"/>
    <w:link w:val="CommentTextChar"/>
    <w:uiPriority w:val="99"/>
    <w:semiHidden/>
    <w:unhideWhenUsed/>
    <w:rsid w:val="00C06B43"/>
    <w:pPr>
      <w:spacing w:after="160" w:line="259" w:lineRule="auto"/>
    </w:pPr>
    <w:rPr>
      <w:sz w:val="20"/>
      <w:szCs w:val="20"/>
    </w:rPr>
  </w:style>
  <w:style w:type="character" w:customStyle="1" w:styleId="CommentTextChar">
    <w:name w:val="Comment Text Char"/>
    <w:link w:val="CommentText"/>
    <w:uiPriority w:val="99"/>
    <w:semiHidden/>
    <w:rsid w:val="00C06B43"/>
    <w:rPr>
      <w:lang w:eastAsia="en-US"/>
    </w:rPr>
  </w:style>
  <w:style w:type="paragraph" w:styleId="Header">
    <w:name w:val="header"/>
    <w:basedOn w:val="Normal"/>
    <w:link w:val="HeaderChar"/>
    <w:uiPriority w:val="99"/>
    <w:unhideWhenUsed/>
    <w:rsid w:val="00BC2E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EBC"/>
    <w:rPr>
      <w:sz w:val="22"/>
      <w:szCs w:val="22"/>
      <w:lang w:eastAsia="en-US"/>
    </w:rPr>
  </w:style>
  <w:style w:type="paragraph" w:styleId="Footer">
    <w:name w:val="footer"/>
    <w:basedOn w:val="Normal"/>
    <w:link w:val="FooterChar"/>
    <w:uiPriority w:val="99"/>
    <w:unhideWhenUsed/>
    <w:rsid w:val="00BC2E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EBC"/>
    <w:rPr>
      <w:sz w:val="22"/>
      <w:szCs w:val="22"/>
      <w:lang w:eastAsia="en-US"/>
    </w:rPr>
  </w:style>
  <w:style w:type="character" w:customStyle="1" w:styleId="Heading1Char">
    <w:name w:val="Heading 1 Char"/>
    <w:basedOn w:val="DefaultParagraphFont"/>
    <w:link w:val="Heading1"/>
    <w:uiPriority w:val="9"/>
    <w:rsid w:val="00656F31"/>
    <w:rPr>
      <w:rFonts w:asciiTheme="majorHAnsi" w:eastAsiaTheme="majorEastAsia" w:hAnsiTheme="majorHAnsi" w:cstheme="majorBidi"/>
      <w:color w:val="2F5496"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73337">
      <w:bodyDiv w:val="1"/>
      <w:marLeft w:val="0"/>
      <w:marRight w:val="0"/>
      <w:marTop w:val="0"/>
      <w:marBottom w:val="0"/>
      <w:divBdr>
        <w:top w:val="none" w:sz="0" w:space="0" w:color="auto"/>
        <w:left w:val="none" w:sz="0" w:space="0" w:color="auto"/>
        <w:bottom w:val="none" w:sz="0" w:space="0" w:color="auto"/>
        <w:right w:val="none" w:sz="0" w:space="0" w:color="auto"/>
      </w:divBdr>
    </w:div>
    <w:div w:id="191758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ra.abrahams\Documents\Converter\Verbatim%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C:\Users\dora.abrahams\Documents\Converter\Verbatim Template.dotm</Template>
  <TotalTime>3</TotalTime>
  <Pages>2</Pages>
  <Words>678</Words>
  <Characters>2959</Characters>
  <Application>Microsoft Office Word</Application>
  <DocSecurity>0</DocSecurity>
  <Lines>52</Lines>
  <Paragraphs>16</Paragraphs>
  <ScaleCrop>false</ScaleCrop>
  <HeadingPairs>
    <vt:vector size="2" baseType="variant">
      <vt:variant>
        <vt:lpstr>Title</vt:lpstr>
      </vt:variant>
      <vt:variant>
        <vt:i4>1</vt:i4>
      </vt:variant>
    </vt:vector>
  </HeadingPairs>
  <TitlesOfParts>
    <vt:vector size="1" baseType="lpstr">
      <vt:lpstr/>
    </vt:vector>
  </TitlesOfParts>
  <Company>FOXTEL Management Pty Limited</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Dora Abrahams</dc:creator>
  <cp:keywords/>
  <dc:description/>
  <cp:lastModifiedBy>National Association for the Visual Arts</cp:lastModifiedBy>
  <cp:revision>4</cp:revision>
  <dcterms:created xsi:type="dcterms:W3CDTF">2026-04-08T00:53:00Z</dcterms:created>
  <dcterms:modified xsi:type="dcterms:W3CDTF">2026-04-09T23:14:00Z</dcterms:modified>
</cp:coreProperties>
</file>